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EEC" w:rsidRDefault="00FC24F3" w:rsidP="00323EEC">
      <w:pPr>
        <w:pStyle w:val="Title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</w:t>
      </w:r>
      <w:r w:rsidRPr="00FC24F3">
        <w:rPr>
          <w:rFonts w:ascii="Calibri Light" w:hAnsi="Calibri Light" w:cs="Calibri Light"/>
        </w:rPr>
        <w:t>nline learning resource</w:t>
      </w:r>
      <w:r>
        <w:rPr>
          <w:rFonts w:ascii="Calibri Light" w:hAnsi="Calibri Light" w:cs="Calibri Light"/>
        </w:rPr>
        <w:t>s</w:t>
      </w:r>
    </w:p>
    <w:p w:rsidR="00323EEC" w:rsidRPr="00323EEC" w:rsidRDefault="00323EEC" w:rsidP="00323EEC"/>
    <w:tbl>
      <w:tblPr>
        <w:tblStyle w:val="GridTable4-Accent5"/>
        <w:tblW w:w="9090" w:type="dxa"/>
        <w:tblInd w:w="108" w:type="dxa"/>
        <w:tblLook w:val="04A0" w:firstRow="1" w:lastRow="0" w:firstColumn="1" w:lastColumn="0" w:noHBand="0" w:noVBand="1"/>
      </w:tblPr>
      <w:tblGrid>
        <w:gridCol w:w="2178"/>
        <w:gridCol w:w="4662"/>
        <w:gridCol w:w="2250"/>
      </w:tblGrid>
      <w:tr w:rsidR="00323EEC" w:rsidTr="00B251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323EEC" w:rsidRDefault="00323EEC" w:rsidP="00323EEC">
            <w:pPr>
              <w:spacing w:before="60" w:after="60"/>
              <w:jc w:val="center"/>
            </w:pPr>
            <w:r>
              <w:t>Name</w:t>
            </w:r>
          </w:p>
        </w:tc>
        <w:tc>
          <w:tcPr>
            <w:tcW w:w="4662" w:type="dxa"/>
          </w:tcPr>
          <w:p w:rsidR="00323EEC" w:rsidRDefault="00323EEC" w:rsidP="00323EEC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  <w:tc>
          <w:tcPr>
            <w:tcW w:w="2250" w:type="dxa"/>
          </w:tcPr>
          <w:p w:rsidR="00323EEC" w:rsidRDefault="00323EEC" w:rsidP="00323EEC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Link</w:t>
            </w:r>
          </w:p>
        </w:tc>
      </w:tr>
      <w:tr w:rsidR="00323EEC" w:rsidTr="00B25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323EEC" w:rsidRDefault="00323EEC" w:rsidP="00323EEC">
            <w:pPr>
              <w:spacing w:before="60" w:after="60"/>
              <w:jc w:val="center"/>
            </w:pPr>
            <w:r>
              <w:t>The Open University</w:t>
            </w:r>
          </w:p>
        </w:tc>
        <w:tc>
          <w:tcPr>
            <w:tcW w:w="4662" w:type="dxa"/>
          </w:tcPr>
          <w:p w:rsidR="00323EEC" w:rsidRDefault="00323EEC" w:rsidP="00323EEC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Distance and online courses. Qualifications range from certificates, diplomas and short courses to undergraduate and postgraduate degrees.</w:t>
            </w:r>
          </w:p>
        </w:tc>
        <w:tc>
          <w:tcPr>
            <w:tcW w:w="2250" w:type="dxa"/>
          </w:tcPr>
          <w:p w:rsidR="00323EEC" w:rsidRDefault="000850D0" w:rsidP="00323EEC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" w:history="1">
              <w:r w:rsidR="00323EEC" w:rsidRPr="00BA155E">
                <w:rPr>
                  <w:rStyle w:val="Hyperlink"/>
                </w:rPr>
                <w:t>Go to the site</w:t>
              </w:r>
              <w:r w:rsidR="003B1AED">
                <w:rPr>
                  <w:rStyle w:val="Hyperlink"/>
                </w:rPr>
                <w:t/>
              </w:r>
              <w:r w:rsidR="00323EEC" w:rsidRPr="00BA155E">
                <w:rPr>
                  <w:rStyle w:val="Hyperlink"/>
                </w:rPr>
                <w:t/>
              </w:r>
            </w:hyperlink>
            <w:bookmarkStart w:id="0" w:name="_GoBack"/>
            <w:bookmarkEnd w:id="0"/>
            <w:r w:rsidR="00BA155E">
              <w:rPr>
                <w:rStyle w:val="EndnoteReference"/>
              </w:rPr>
              <w:endnoteReference w:id="1"/>
            </w:r>
          </w:p>
        </w:tc>
      </w:tr>
      <w:tr w:rsidR="00323EEC" w:rsidTr="00B25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323EEC" w:rsidRDefault="00323EEC" w:rsidP="00323EEC">
            <w:pPr>
              <w:spacing w:before="60" w:after="60"/>
              <w:jc w:val="center"/>
            </w:pPr>
            <w:r>
              <w:t>Coursera</w:t>
            </w:r>
          </w:p>
        </w:tc>
        <w:tc>
          <w:tcPr>
            <w:tcW w:w="4662" w:type="dxa"/>
          </w:tcPr>
          <w:p w:rsidR="00323EEC" w:rsidRDefault="00323EEC" w:rsidP="00323EEC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Online courses from top universities like Yale, Michigan, Stanford, and leading companies like Google and IBM.</w:t>
            </w:r>
          </w:p>
        </w:tc>
        <w:tc>
          <w:tcPr>
            <w:tcW w:w="2250" w:type="dxa"/>
          </w:tcPr>
          <w:p w:rsidR="00323EEC" w:rsidRDefault="000850D0" w:rsidP="00323EEC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b30c9981e5ee4df9828e9323dbe728d2" w:history="1">
              <w:r w:rsidR="00323EEC" w:rsidRPr="00BA155E">
                <w:rPr>
                  <w:rStyle w:val="Hyperlink"/>
                </w:rPr>
                <w:t>Go to the site</w:t>
              </w:r>
              <w:r w:rsidR="003B1AED">
                <w:rPr>
                  <w:rStyle w:val="Hyperlink"/>
                </w:rPr>
                <w:t/>
              </w:r>
              <w:r w:rsidR="00323EEC" w:rsidRPr="00BA155E">
                <w:rPr>
                  <w:rStyle w:val="Hyperlink"/>
                </w:rPr>
                <w:t/>
              </w:r>
            </w:hyperlink>
            <w:bookmarkStart w:id="0" w:name="_GoBack"/>
            <w:bookmarkEnd w:id="0"/>
            <w:r w:rsidR="00BA155E">
              <w:rPr>
                <w:rStyle w:val="EndnoteReference"/>
              </w:rPr>
              <w:endnoteReference w:id="2"/>
            </w:r>
          </w:p>
        </w:tc>
      </w:tr>
      <w:tr w:rsidR="00323EEC" w:rsidTr="00B25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323EEC" w:rsidRDefault="00323EEC" w:rsidP="00323EEC">
            <w:pPr>
              <w:spacing w:before="60" w:after="60"/>
              <w:jc w:val="center"/>
            </w:pPr>
            <w:r>
              <w:t>edX</w:t>
            </w:r>
          </w:p>
        </w:tc>
        <w:tc>
          <w:tcPr>
            <w:tcW w:w="4662" w:type="dxa"/>
          </w:tcPr>
          <w:p w:rsidR="00323EEC" w:rsidRDefault="00323EEC" w:rsidP="00323EEC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Flexible learning on your schedule. Access more than 1900 online courses from 100+ leading institutions including Harvard, MIT, Microsoft, and more.</w:t>
            </w:r>
          </w:p>
        </w:tc>
        <w:tc>
          <w:tcPr>
            <w:tcW w:w="2250" w:type="dxa"/>
          </w:tcPr>
          <w:p w:rsidR="00323EEC" w:rsidRDefault="000850D0" w:rsidP="00323EEC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b490f4246e614d68b930df321c297063" w:history="1">
              <w:r w:rsidR="00323EEC" w:rsidRPr="00BA155E">
                <w:rPr>
                  <w:rStyle w:val="Hyperlink"/>
                </w:rPr>
                <w:t>Go to the site</w:t>
              </w:r>
              <w:r w:rsidR="003B1AED">
                <w:rPr>
                  <w:rStyle w:val="Hyperlink"/>
                </w:rPr>
                <w:t/>
              </w:r>
              <w:r w:rsidR="00323EEC" w:rsidRPr="00BA155E">
                <w:rPr>
                  <w:rStyle w:val="Hyperlink"/>
                </w:rPr>
                <w:t/>
              </w:r>
            </w:hyperlink>
            <w:bookmarkStart w:id="0" w:name="_GoBack"/>
            <w:bookmarkEnd w:id="0"/>
            <w:r w:rsidR="00BA155E">
              <w:rPr>
                <w:rStyle w:val="EndnoteReference"/>
              </w:rPr>
              <w:endnoteReference w:id="3"/>
            </w:r>
          </w:p>
        </w:tc>
      </w:tr>
    </w:tbl>
    <w:p w:rsidR="00184C2F" w:rsidRPr="00323EEC" w:rsidRDefault="00184C2F" w:rsidP="00323EEC"/>
    <w:sectPr w:rsidR="00184C2F" w:rsidRPr="00323EEC" w:rsidSect="00424E34">
      <w:pgSz w:w="11906" w:h="16838"/>
      <w:pgMar w:top="1080" w:right="1417" w:bottom="117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0D0" w:rsidRDefault="000850D0" w:rsidP="00514833">
      <w:pPr>
        <w:spacing w:after="0" w:line="240" w:lineRule="auto"/>
      </w:pPr>
      <w:r>
        <w:separator/>
      </w:r>
    </w:p>
  </w:endnote>
  <w:endnote w:type="continuationSeparator" w:id="0">
    <w:p w:rsidR="000850D0" w:rsidRDefault="000850D0" w:rsidP="00514833">
      <w:pPr>
        <w:spacing w:after="0" w:line="240" w:lineRule="auto"/>
      </w:pPr>
      <w:r>
        <w:continuationSeparator/>
      </w:r>
    </w:p>
  </w:endnote>
  <w:endnote w:id="1">
    <w:p w:rsidR="00BA155E" w:rsidRPr="00BA155E" w:rsidRDefault="00BA155E">
      <w:pPr>
        <w:pStyle w:val="EndnoteText"/>
        <w:rPr>
          <w:lang w:val="en-US"/>
        </w:rPr>
      </w:pPr>
      <w:r>
        <w:rPr>
          <w:rStyle w:val="EndnoteReference"/>
        </w:rPr>
        <w:endnoteRef/>
      </w:r>
      <w:r>
        <w:t xml:space="preserve"> The list of The Open University courses is available at: http://www.openuniversity.edu/courses</w:t>
      </w:r>
      <w:r w:rsidRPr="00C73D03">
        <w:t/>
      </w:r>
      <w:r>
        <w:t xml:space="preserve"/>
      </w:r>
      <w:r w:rsidRPr="00C7207E">
        <w:t/>
      </w:r>
      <w:r w:rsidR="003B1AED">
        <w:t/>
      </w:r>
      <w:r w:rsidRPr="00C7207E">
        <w:t/>
      </w:r>
    </w:p>
  </w:endnote>
  <w:endnote w:id="2">
    <w:p w:rsidR="00BA155E" w:rsidRPr="00BA155E" w:rsidRDefault="00BA155E">
      <w:pPr>
        <w:pStyle w:val="EndnoteText"/>
        <w:rPr>
          <w:lang w:val="en-US"/>
        </w:rPr>
      </w:pPr>
      <w:r>
        <w:rPr>
          <w:rStyle w:val="EndnoteReference"/>
        </w:rPr>
        <w:endnoteRef/>
      </w:r>
      <w:r>
        <w:t xml:space="preserve"> The list of Coursera courses is available at: https://plato.stanford.edu/</w:t>
      </w:r>
      <w:r w:rsidRPr="00C73D03">
        <w:t/>
      </w:r>
      <w:r>
        <w:t xml:space="preserve"/>
      </w:r>
      <w:r w:rsidRPr="00C7207E">
        <w:t/>
      </w:r>
      <w:r w:rsidR="003B1AED">
        <w:t/>
      </w:r>
      <w:r w:rsidRPr="00C7207E">
        <w:t/>
      </w:r>
    </w:p>
  </w:endnote>
  <w:endnote w:id="3">
    <w:p w:rsidR="00BA155E" w:rsidRPr="00BA155E" w:rsidRDefault="00BA155E">
      <w:pPr>
        <w:pStyle w:val="EndnoteText"/>
        <w:rPr>
          <w:lang w:val="en-US"/>
        </w:rPr>
      </w:pPr>
      <w:r>
        <w:rPr>
          <w:rStyle w:val="EndnoteReference"/>
        </w:rPr>
        <w:endnoteRef/>
      </w:r>
      <w:r>
        <w:t xml:space="preserve"> The list of edX courses is available at: https://www.edx.org/</w:t>
      </w:r>
      <w:r w:rsidRPr="00C73D03">
        <w:t/>
      </w:r>
      <w:r>
        <w:t xml:space="preserve"/>
      </w:r>
      <w:r w:rsidRPr="00C7207E">
        <w:t/>
      </w:r>
      <w:r w:rsidR="003B1AED">
        <w:t/>
      </w:r>
      <w:r w:rsidRPr="00C7207E">
        <w:t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0D0" w:rsidRDefault="000850D0" w:rsidP="00514833">
      <w:pPr>
        <w:spacing w:after="0" w:line="240" w:lineRule="auto"/>
      </w:pPr>
      <w:r>
        <w:separator/>
      </w:r>
    </w:p>
  </w:footnote>
  <w:footnote w:type="continuationSeparator" w:id="0">
    <w:p w:rsidR="000850D0" w:rsidRDefault="000850D0" w:rsidP="00514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766D2"/>
    <w:multiLevelType w:val="hybridMultilevel"/>
    <w:tmpl w:val="49EAE2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B">
      <w:start w:val="1"/>
      <w:numFmt w:val="lowerRoman"/>
      <w:lvlText w:val="%2."/>
      <w:lvlJc w:val="righ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C67"/>
    <w:rsid w:val="0004423C"/>
    <w:rsid w:val="00071299"/>
    <w:rsid w:val="0008277B"/>
    <w:rsid w:val="000850D0"/>
    <w:rsid w:val="000A47AE"/>
    <w:rsid w:val="000A77F2"/>
    <w:rsid w:val="000C2195"/>
    <w:rsid w:val="000E4695"/>
    <w:rsid w:val="001654A7"/>
    <w:rsid w:val="00184C2F"/>
    <w:rsid w:val="001E6B84"/>
    <w:rsid w:val="002C7B80"/>
    <w:rsid w:val="002D0017"/>
    <w:rsid w:val="002D116C"/>
    <w:rsid w:val="00323EEC"/>
    <w:rsid w:val="003B1AED"/>
    <w:rsid w:val="004C0C67"/>
    <w:rsid w:val="00514833"/>
    <w:rsid w:val="005410B0"/>
    <w:rsid w:val="005D1C07"/>
    <w:rsid w:val="00615422"/>
    <w:rsid w:val="00673B1B"/>
    <w:rsid w:val="00687017"/>
    <w:rsid w:val="0071286E"/>
    <w:rsid w:val="00723D66"/>
    <w:rsid w:val="007744EC"/>
    <w:rsid w:val="00786308"/>
    <w:rsid w:val="007E7403"/>
    <w:rsid w:val="00861F63"/>
    <w:rsid w:val="00954803"/>
    <w:rsid w:val="00A1459B"/>
    <w:rsid w:val="00A76717"/>
    <w:rsid w:val="00AE1C25"/>
    <w:rsid w:val="00B251EB"/>
    <w:rsid w:val="00BA155E"/>
    <w:rsid w:val="00BA19F5"/>
    <w:rsid w:val="00BE4FB2"/>
    <w:rsid w:val="00BF2135"/>
    <w:rsid w:val="00C07BF1"/>
    <w:rsid w:val="00C1528C"/>
    <w:rsid w:val="00C621D1"/>
    <w:rsid w:val="00CD7597"/>
    <w:rsid w:val="00CF7C44"/>
    <w:rsid w:val="00D0766D"/>
    <w:rsid w:val="00D204EF"/>
    <w:rsid w:val="00D82524"/>
    <w:rsid w:val="00E92AA3"/>
    <w:rsid w:val="00EE7D28"/>
    <w:rsid w:val="00F22D7A"/>
    <w:rsid w:val="00F257DC"/>
    <w:rsid w:val="00F43682"/>
    <w:rsid w:val="00F61A3B"/>
    <w:rsid w:val="00F9320E"/>
    <w:rsid w:val="00FC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D76348"/>
  <w15:docId w15:val="{84F3445E-9694-4EB3-84A4-6C791AC2A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32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0C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">
    <w:name w:val="Light Shading"/>
    <w:basedOn w:val="TableNormal"/>
    <w:uiPriority w:val="60"/>
    <w:rsid w:val="004C0C6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2">
    <w:name w:val="Light Shading Accent 2"/>
    <w:basedOn w:val="TableNormal"/>
    <w:uiPriority w:val="60"/>
    <w:rsid w:val="004C0C6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4C0C67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4C0C67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rsid w:val="004C0C67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Grid1-Accent1">
    <w:name w:val="Medium Grid 1 Accent 1"/>
    <w:basedOn w:val="TableNormal"/>
    <w:uiPriority w:val="67"/>
    <w:rsid w:val="004C0C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F43682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A7671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514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833"/>
  </w:style>
  <w:style w:type="paragraph" w:styleId="Footer">
    <w:name w:val="footer"/>
    <w:basedOn w:val="Normal"/>
    <w:link w:val="FooterChar"/>
    <w:uiPriority w:val="99"/>
    <w:unhideWhenUsed/>
    <w:rsid w:val="00514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4833"/>
  </w:style>
  <w:style w:type="paragraph" w:styleId="BalloonText">
    <w:name w:val="Balloon Text"/>
    <w:basedOn w:val="Normal"/>
    <w:link w:val="BalloonTextChar"/>
    <w:uiPriority w:val="99"/>
    <w:semiHidden/>
    <w:unhideWhenUsed/>
    <w:rsid w:val="00514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833"/>
    <w:rPr>
      <w:rFonts w:ascii="Tahoma" w:hAnsi="Tahoma" w:cs="Tahoma"/>
      <w:sz w:val="16"/>
      <w:szCs w:val="16"/>
    </w:rPr>
  </w:style>
  <w:style w:type="table" w:styleId="ListTable4-Accent6">
    <w:name w:val="List Table 4 Accent 6"/>
    <w:basedOn w:val="TableNormal"/>
    <w:uiPriority w:val="49"/>
    <w:rsid w:val="002C7B8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MediumShading1-Accent5">
    <w:name w:val="Medium Shading 1 Accent 5"/>
    <w:basedOn w:val="TableNormal"/>
    <w:uiPriority w:val="63"/>
    <w:rsid w:val="00184C2F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323EEC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23E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23E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dTable4-Accent5">
    <w:name w:val="Grid Table 4 Accent 5"/>
    <w:basedOn w:val="TableNormal"/>
    <w:uiPriority w:val="49"/>
    <w:rsid w:val="00323EEC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BA155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155E"/>
    <w:rPr>
      <w:color w:val="808080"/>
      <w:shd w:val="clear" w:color="auto" w:fill="E6E6E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15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155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15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www.openuniversity.edu/courses" TargetMode="External" Id="rId8" /><Relationship Type="http://schemas.openxmlformats.org/officeDocument/2006/relationships/hyperlink" Target="https://plato.stanford.edu/" TargetMode="External" Id="Rb30c9981e5ee4df9828e9323dbe728d2" /><Relationship Type="http://schemas.openxmlformats.org/officeDocument/2006/relationships/hyperlink" Target="https://www.edx.org/" TargetMode="External" Id="Rb490f4246e614d68b930df321c29706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45C14-A512-4B41-B121-17F682A68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Anna Dorokhova</cp:lastModifiedBy>
  <cp:revision>42</cp:revision>
  <dcterms:created xsi:type="dcterms:W3CDTF">2012-05-03T09:25:00Z</dcterms:created>
  <dcterms:modified xsi:type="dcterms:W3CDTF">2018-05-30T19:55:00Z</dcterms:modified>
</cp:coreProperties>
</file>